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2.0" w:type="dxa"/>
        <w:jc w:val="left"/>
        <w:tblInd w:w="0.0" w:type="dxa"/>
        <w:tblLayout w:type="fixed"/>
        <w:tblLook w:val="0000"/>
      </w:tblPr>
      <w:tblGrid>
        <w:gridCol w:w="10072"/>
        <w:tblGridChange w:id="0">
          <w:tblGrid>
            <w:gridCol w:w="10072"/>
          </w:tblGrid>
        </w:tblGridChange>
      </w:tblGrid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0"/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54.0" w:type="dxa"/>
              <w:jc w:val="left"/>
              <w:tblLayout w:type="fixed"/>
              <w:tblLook w:val="0000"/>
            </w:tblPr>
            <w:tblGrid>
              <w:gridCol w:w="4319"/>
              <w:gridCol w:w="5235"/>
              <w:tblGridChange w:id="0">
                <w:tblGrid>
                  <w:gridCol w:w="4319"/>
                  <w:gridCol w:w="5235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FORMULÁRIO DE PROFESSOR FORMADOR / BOLSISTA CAPES  (atualizado)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CURSO: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NOME DO(A) COORDENADOR(A):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1. DOCENTE DA UFSJ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Nome  legível: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CPF: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Matrícula SIAPE N °: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E-mail: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Telefone: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Lotação Departamento/UFSJ: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Formação acadêmica/titulação: (   ) Graduação  (   ) Especialização  (   ) Mestrado  (   ) Doutorado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-411" w:firstLine="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Processo seletivo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:  (   ) Departamento   (   ) Nº do Edital  _____/20____/______- NEAD de ___/___/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20____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7">
                  <w:pPr>
                    <w:spacing w:line="360" w:lineRule="auto"/>
                    <w:jc w:val="both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(   ) Inserido na Resolução nº 047, de 16/10/2006 ( anexar documento comprobatório)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2. DOCENTE NÃO SERVIDOR UFSJ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Nome  legível: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CPF:                                                         Telefone: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E-mail: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Instituição/Vínculo empregatício: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Endereço completo: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Formação acadêmica/titulação: (   ) Graduação  (   ) Especialização  (   ) Mestrado  (   ) Doutorado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Processo seletivo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: Nº do Edital  _____/20____/______- NEAD de ___/___/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20____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                                                            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8">
                  <w:pPr>
                    <w:spacing w:line="360" w:lineRule="auto"/>
                    <w:jc w:val="both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(   ) Inserido na Resolução nº 047, de 16/10/2006 ( anexar documento comprobatório)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3. INFORMAÇÕES SOBRE A BOLSA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Edital:   (     ) Edital anterior      (   ) Edital 75/2014        (   ) Edital 05/2018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Polo de atuação:                                                                    Estado: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Disciplina :   (     ) Convencional /nomear disciplina: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(    ) Estágio   (    ) Orientador TCC    (      ) Reoferta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(    ) Outro (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especificar/anexar documento comprobatório)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: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RESULTADO/TEMPO DE EXPERIÊNCIA (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anexar documento comprobatório)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3A">
                  <w:pPr>
                    <w:numPr>
                      <w:ilvl w:val="0"/>
                      <w:numId w:val="1"/>
                    </w:numPr>
                    <w:ind w:left="720" w:right="0" w:hanging="360"/>
                    <w:jc w:val="both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Aprovado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conforme documento comprobatório em anexo, possui os requisitos básicos exigidos.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Apto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 para o recebimento da bolsa na função de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PROFESSOR FORMADOR,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 totalizando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__________ ano/mês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3C">
                  <w:pPr>
                    <w:jc w:val="both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5. MODALIDADE DE BOLSA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(   ) Professor Formador I - 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Experiência mínima de 3 (três) anos de exercício no magistério superior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(  ) Professor Formador II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  - 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Mestrado, com experiência mínima de 1 (um) ano de exercício no magistério superior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Assinatura do(a) Coordenador(a):                                                            Data:___/___/_____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(atualizado)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spacing w:after="0" w:before="0" w:line="276" w:lineRule="auto"/>
        <w:ind w:left="0" w:right="-411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Documentos não podem conter rasuras e as cópias devem conter o carimbo confere com original.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18.999999999998" w:type="dxa"/>
        <w:jc w:val="left"/>
        <w:tblInd w:w="0.0" w:type="dxa"/>
        <w:tblLayout w:type="fixed"/>
        <w:tblLook w:val="0000"/>
      </w:tblPr>
      <w:tblGrid>
        <w:gridCol w:w="658"/>
        <w:gridCol w:w="8400"/>
        <w:gridCol w:w="750"/>
        <w:gridCol w:w="811"/>
        <w:tblGridChange w:id="0">
          <w:tblGrid>
            <w:gridCol w:w="658"/>
            <w:gridCol w:w="8400"/>
            <w:gridCol w:w="750"/>
            <w:gridCol w:w="811"/>
          </w:tblGrid>
        </w:tblGridChange>
      </w:tblGrid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Cédula de identidade (RG)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Comprovante de residência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Titulação (Graduação/especialização/mestrado/doutorado)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Mestrado com tempo de experiência mínima de 1 (um) ano no magistério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Exercício mínimo de 3 (três) anos magistério superior.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Declaração/certificado de atuação em atividade de EaD.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Processo seletivo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: (   ) Departamento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   ) Nº do Edital  _____/20____/___- NEAD de ___/___/20___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Resultado da homologação final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Inserido na Resolução nº 047, de 16/10/2006 ( documento comprobatório)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cadastramento/Termo de compromisso - UAB/CAPES assinada/datada, com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 reconhecida em cartório ou por meio de fé pública (nome, data, rubrica 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nº SIAPE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servidor público que atestar a ficha (original).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 de ausência de acúmulo de bolsas UAB CAPES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(assinada/datada, com firma reconhecida em cartório ou por meio de fé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pública (original).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Formulário Professor Formador assinado/datado.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F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8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1"/>
              <w:widowControl w:val="1"/>
              <w:shd w:fill="ffffff" w:val="clea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DOCUMENTOS ENCONTRAM SE:</w:t>
            </w:r>
          </w:p>
          <w:p w:rsidR="00000000" w:rsidDel="00000000" w:rsidP="00000000" w:rsidRDefault="00000000" w:rsidRPr="00000000" w14:paraId="00000093">
            <w:pPr>
              <w:keepNext w:val="1"/>
              <w:widowControl w:val="1"/>
              <w:shd w:fill="ffffff" w:val="clea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( 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NEAD PESSOA          (   )  SECRETARIA DO CURSO             (   ) PASTA/SALA DE ARQUIVO</w:t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-454" w:right="0" w:firstLine="0"/>
        <w:rPr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/>
          <w:pgMar w:bottom="1170" w:top="2001" w:left="964" w:right="964" w:header="794" w:footer="567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vertAlign w:val="baseline"/>
        </w:rPr>
        <w:sectPr>
          <w:type w:val="continuous"/>
          <w:pgSz w:h="16838" w:w="11906"/>
          <w:pgMar w:bottom="1170" w:top="2001" w:left="964" w:right="964" w:header="794" w:footer="567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70" w:top="2001" w:left="964" w:right="964" w:header="794" w:footer="567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Time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________________________________________________________________________________ </w:t>
    </w: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Núcleo de Educação a Distância - NEAD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 Secretaria Financeira - SEFIN - jan.2020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1"/>
      <w:keepLines w:val="0"/>
      <w:widowControl w:val="0"/>
      <w:shd w:fill="ffffff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1"/>
      <w:keepLines w:val="0"/>
      <w:widowControl w:val="0"/>
      <w:shd w:fill="ffffff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3176</wp:posOffset>
          </wp:positionH>
          <wp:positionV relativeFrom="paragraph">
            <wp:posOffset>-250189</wp:posOffset>
          </wp:positionV>
          <wp:extent cx="791210" cy="6191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1210" cy="619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5255895</wp:posOffset>
          </wp:positionH>
          <wp:positionV relativeFrom="paragraph">
            <wp:posOffset>-250189</wp:posOffset>
          </wp:positionV>
          <wp:extent cx="1009015" cy="49974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015" cy="4997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B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UNIVERSIDADE FEDERAL DE SÃO JOÃO DEL REI - UFSJ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NÚCLEO DE EDUCAÇÃO A DISTÂNCIA – NEAD / COORDENAÇÃO UAB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0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0"/>
      <w:w w:val="100"/>
      <w:kern w:val="0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0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0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0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0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DefaultParagraphFont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DefaultParagraphFont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rFonts w:ascii="Calibri" w:hAnsi="Calibri"/>
      <w:w w:val="100"/>
      <w:position w:val="-1"/>
      <w:sz w:val="22"/>
      <w:u w:val="none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11">
    <w:name w:val="ListLabel 11"/>
    <w:next w:val="ListLabel11"/>
    <w:autoRedefine w:val="0"/>
    <w:hidden w:val="0"/>
    <w:qFormat w:val="0"/>
    <w:rPr>
      <w:rFonts w:ascii="Calibri" w:hAnsi="Calibri"/>
      <w:w w:val="100"/>
      <w:position w:val="-1"/>
      <w:sz w:val="22"/>
      <w:u w:val="none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Lohit Devanagari" w:eastAsia="Source Han Sans CN Regular" w:hAnsi="Liberation Sans"/>
      <w:color w:val="00000a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ohit Devanagari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ohit Devanagari" w:eastAsia="Liberation Serif" w:hAnsi="Liberation Serif"/>
      <w:i w:val="1"/>
      <w:iCs w:val="1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ohit Devanagari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a"/>
      <w:w w:val="100"/>
      <w:kern w:val="0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240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w w:val="100"/>
      <w:kern w:val="0"/>
      <w:position w:val="0"/>
      <w:sz w:val="48"/>
      <w:szCs w:val="48"/>
      <w:u w:val="none"/>
      <w:effect w:val="none"/>
      <w:shd w:color="auto" w:fill="auto" w:val="clear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LO-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LO-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c/fb72+5rTs5xjGwkAhYfBO1tQ==">AMUW2mVIY54OArA7bXcW2YKS/YRh9jH3RKHV7bOvWPLjXyldmWmrPPTiCQA1UeXfHwHxXb58g/+/kiD5xgx8h7arTIZQtpiCO3MNBRR7sMWAkAY3VNOOb+c=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2019-11-29T13:50:00Z</dcterms:created>
  <dc:creator>Nead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