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PLANILHA  INTERNA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atualizada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360"/>
        <w:gridCol w:w="6480"/>
        <w:tblGridChange w:id="0">
          <w:tblGrid>
            <w:gridCol w:w="7905"/>
            <w:gridCol w:w="360"/>
            <w:gridCol w:w="64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Solicitante: Prof.(a)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 (a)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do motivo da viagem: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Solicitação de:   (   ) diária            (   ) passagem aérea      (   ) bilhete rodoviário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Viagens  a serem realizadas no período de: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____/_____/ 20____  a   ____/_____/ 20____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Polo de Apoio Presencial: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98.0" w:type="dxa"/>
        <w:jc w:val="left"/>
        <w:tblInd w:w="0.0" w:type="dxa"/>
        <w:tblLayout w:type="fixed"/>
        <w:tblLook w:val="0000"/>
      </w:tblPr>
      <w:tblGrid>
        <w:gridCol w:w="2557"/>
        <w:gridCol w:w="2683"/>
        <w:gridCol w:w="2272"/>
        <w:gridCol w:w="1818"/>
        <w:gridCol w:w="1638"/>
        <w:gridCol w:w="1755"/>
        <w:gridCol w:w="1875"/>
        <w:tblGridChange w:id="0">
          <w:tblGrid>
            <w:gridCol w:w="2557"/>
            <w:gridCol w:w="2683"/>
            <w:gridCol w:w="2272"/>
            <w:gridCol w:w="1818"/>
            <w:gridCol w:w="1638"/>
            <w:gridCol w:w="1755"/>
            <w:gridCol w:w="187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Beneficiário(s):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E-mail/telefone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retorno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(a) do curso:                                                                                                                                        Data: ______/_______/______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PLANILHA  INTERNA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atualizada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tblW w:w="147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850"/>
        <w:gridCol w:w="5983"/>
        <w:tblGridChange w:id="0">
          <w:tblGrid>
            <w:gridCol w:w="7905"/>
            <w:gridCol w:w="850"/>
            <w:gridCol w:w="598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Solicitante: Prof.(a)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 (a)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do motivo da viagem: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Solicitação de:   (   ) diária                (   ) passagem aérea      (   ) bilhete rodoviário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Viagens  a serem realizadas no período de: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____/_____/ 20____  a   ____/_____/ 20____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Polo de Apoio Presencial: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98.0" w:type="dxa"/>
        <w:jc w:val="left"/>
        <w:tblInd w:w="0.0" w:type="dxa"/>
        <w:tblLayout w:type="fixed"/>
        <w:tblLook w:val="0000"/>
      </w:tblPr>
      <w:tblGrid>
        <w:gridCol w:w="2557"/>
        <w:gridCol w:w="2683"/>
        <w:gridCol w:w="2272"/>
        <w:gridCol w:w="1818"/>
        <w:gridCol w:w="1638"/>
        <w:gridCol w:w="1755"/>
        <w:gridCol w:w="1875"/>
        <w:tblGridChange w:id="0">
          <w:tblGrid>
            <w:gridCol w:w="2557"/>
            <w:gridCol w:w="2683"/>
            <w:gridCol w:w="2272"/>
            <w:gridCol w:w="1818"/>
            <w:gridCol w:w="1638"/>
            <w:gridCol w:w="1755"/>
            <w:gridCol w:w="1875"/>
          </w:tblGrid>
        </w:tblGridChange>
      </w:tblGrid>
      <w:tr>
        <w:trPr>
          <w:trHeight w:val="42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Beneficiário(s):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CPF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E-mail/telefone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retorno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(a) do curso:                                                                                                                                        Data: ______/_______/____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567" w:top="567" w:left="1418" w:right="822" w:header="284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9093200</wp:posOffset>
              </wp:positionH>
              <wp:positionV relativeFrom="paragraph">
                <wp:posOffset>0</wp:posOffset>
              </wp:positionV>
              <wp:extent cx="78105" cy="17716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1710" y="3696180"/>
                        <a:ext cx="68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9093200</wp:posOffset>
              </wp:positionH>
              <wp:positionV relativeFrom="paragraph">
                <wp:posOffset>0</wp:posOffset>
              </wp:positionV>
              <wp:extent cx="78105" cy="17716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9093200</wp:posOffset>
              </wp:positionH>
              <wp:positionV relativeFrom="paragraph">
                <wp:posOffset>0</wp:posOffset>
              </wp:positionV>
              <wp:extent cx="80010" cy="17907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10758" y="3695228"/>
                        <a:ext cx="7048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9093200</wp:posOffset>
              </wp:positionH>
              <wp:positionV relativeFrom="paragraph">
                <wp:posOffset>0</wp:posOffset>
              </wp:positionV>
              <wp:extent cx="80010" cy="17907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8175" cy="638175"/>
          <wp:effectExtent b="0" l="0" r="0" t="0"/>
          <wp:docPr descr="oYGLH8K8SCxuombca0PjkV05Ljp_XM8VLruKT9ZEaST4suDbgg4061Ot9Duvi_DQY3yXsk37IzAqt-vE5XIBYQFhdpIZd-9Sv4gAUdKDtnKENGy0BwqlA8LKyhA0PuwnG5J966DB" id="4" name="image2.png"/>
          <a:graphic>
            <a:graphicData uri="http://schemas.openxmlformats.org/drawingml/2006/picture">
              <pic:pic>
                <pic:nvPicPr>
                  <pic:cNvPr descr="oYGLH8K8SCxuombca0PjkV05Ljp_XM8VLruKT9ZEaST4suDbgg4061Ot9Duvi_DQY3yXsk37IzAqt-vE5XIBYQFhdpIZd-9Sv4gAUdKDtnKENGy0BwqlA8LKyhA0PuwnG5J966DB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7677150</wp:posOffset>
          </wp:positionH>
          <wp:positionV relativeFrom="paragraph">
            <wp:posOffset>47625</wp:posOffset>
          </wp:positionV>
          <wp:extent cx="1009650" cy="50038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5003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NÚCLEO DE EDUCAÇÃO A DISTÂNCIA - NEAD                                                              </w: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FINANCEIRA – SEFIN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